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AA" w:rsidRPr="00C607EC" w:rsidRDefault="005320AA" w:rsidP="005320AA">
      <w:pPr>
        <w:pStyle w:val="a3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4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0AA" w:rsidRDefault="005320AA" w:rsidP="005320AA">
      <w:pPr>
        <w:pStyle w:val="a3"/>
      </w:pPr>
      <w:r>
        <w:t>Глава администрации Боготольского района</w:t>
      </w:r>
    </w:p>
    <w:p w:rsidR="005320AA" w:rsidRDefault="005320AA" w:rsidP="005320A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Красноярского края</w:t>
      </w:r>
    </w:p>
    <w:p w:rsidR="005320AA" w:rsidRDefault="005320AA" w:rsidP="005320AA">
      <w:pPr>
        <w:jc w:val="center"/>
        <w:rPr>
          <w:b/>
          <w:bCs/>
          <w:sz w:val="28"/>
        </w:rPr>
      </w:pPr>
    </w:p>
    <w:p w:rsidR="005320AA" w:rsidRDefault="005320AA" w:rsidP="005320A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000000" w:rsidRPr="005320AA" w:rsidRDefault="005320AA">
      <w:pPr>
        <w:shd w:val="clear" w:color="auto" w:fill="FFFFFF"/>
        <w:spacing w:before="648"/>
        <w:ind w:left="3578"/>
        <w:rPr>
          <w:sz w:val="28"/>
          <w:szCs w:val="28"/>
        </w:rPr>
      </w:pPr>
      <w:bookmarkStart w:id="0" w:name="_GoBack"/>
      <w:bookmarkEnd w:id="0"/>
      <w:r w:rsidRPr="005320AA">
        <w:rPr>
          <w:rFonts w:eastAsia="Times New Roman"/>
          <w:sz w:val="28"/>
          <w:szCs w:val="28"/>
        </w:rPr>
        <w:t>г. Боготол</w:t>
      </w:r>
    </w:p>
    <w:p w:rsidR="00000000" w:rsidRPr="005320AA" w:rsidRDefault="005320AA">
      <w:pPr>
        <w:shd w:val="clear" w:color="auto" w:fill="FFFFFF"/>
        <w:spacing w:before="648"/>
        <w:ind w:left="3578"/>
        <w:rPr>
          <w:sz w:val="28"/>
          <w:szCs w:val="28"/>
        </w:rPr>
        <w:sectPr w:rsidR="00000000" w:rsidRPr="005320AA">
          <w:type w:val="continuous"/>
          <w:pgSz w:w="11909" w:h="16834"/>
          <w:pgMar w:top="1440" w:right="1051" w:bottom="720" w:left="1793" w:header="720" w:footer="720" w:gutter="0"/>
          <w:cols w:space="60"/>
          <w:noEndnote/>
        </w:sectPr>
      </w:pPr>
    </w:p>
    <w:p w:rsidR="00000000" w:rsidRPr="005320AA" w:rsidRDefault="005320AA">
      <w:pPr>
        <w:shd w:val="clear" w:color="auto" w:fill="FFFFFF"/>
        <w:tabs>
          <w:tab w:val="left" w:pos="7229"/>
        </w:tabs>
        <w:spacing w:before="648"/>
        <w:ind w:left="22"/>
        <w:rPr>
          <w:sz w:val="28"/>
          <w:szCs w:val="28"/>
        </w:rPr>
      </w:pPr>
      <w:r w:rsidRPr="005320AA">
        <w:rPr>
          <w:rFonts w:eastAsia="Times New Roman"/>
          <w:sz w:val="28"/>
          <w:szCs w:val="28"/>
        </w:rPr>
        <w:lastRenderedPageBreak/>
        <w:t>«31 » мая 2013 года</w:t>
      </w:r>
      <w:r w:rsidRPr="005320AA">
        <w:rPr>
          <w:rFonts w:ascii="Arial" w:eastAsia="Times New Roman" w:hAnsi="Arial" w:cs="Arial"/>
          <w:sz w:val="28"/>
          <w:szCs w:val="28"/>
        </w:rPr>
        <w:tab/>
        <w:t xml:space="preserve">   </w:t>
      </w:r>
      <w:r w:rsidRPr="005320AA">
        <w:rPr>
          <w:rFonts w:eastAsia="Times New Roman"/>
          <w:sz w:val="28"/>
          <w:szCs w:val="28"/>
        </w:rPr>
        <w:t>№ 1</w:t>
      </w:r>
      <w:r w:rsidRPr="005320AA">
        <w:rPr>
          <w:rFonts w:eastAsia="Times New Roman"/>
          <w:sz w:val="28"/>
          <w:szCs w:val="28"/>
        </w:rPr>
        <w:t>16 - р</w:t>
      </w:r>
    </w:p>
    <w:p w:rsidR="00000000" w:rsidRPr="005320AA" w:rsidRDefault="005320AA">
      <w:pPr>
        <w:shd w:val="clear" w:color="auto" w:fill="FFFFFF"/>
        <w:spacing w:before="641" w:line="317" w:lineRule="exact"/>
        <w:ind w:left="14" w:firstLine="713"/>
        <w:jc w:val="both"/>
        <w:rPr>
          <w:sz w:val="28"/>
          <w:szCs w:val="28"/>
        </w:rPr>
      </w:pPr>
      <w:r w:rsidRPr="005320AA">
        <w:rPr>
          <w:rFonts w:eastAsia="Times New Roman"/>
          <w:sz w:val="28"/>
          <w:szCs w:val="28"/>
        </w:rPr>
        <w:t>Об утверждении плана мероприятий («дорожной карты») «Изменения в отраслях социальной сферы, направленные на повышение</w:t>
      </w:r>
      <w:r w:rsidRPr="005320AA">
        <w:rPr>
          <w:rFonts w:eastAsia="Times New Roman"/>
          <w:sz w:val="28"/>
          <w:szCs w:val="28"/>
        </w:rPr>
        <w:t xml:space="preserve"> эффективности сферы, культуры Боготольского района»</w:t>
      </w:r>
    </w:p>
    <w:p w:rsidR="00000000" w:rsidRPr="005320AA" w:rsidRDefault="005320AA">
      <w:pPr>
        <w:shd w:val="clear" w:color="auto" w:fill="FFFFFF"/>
        <w:spacing w:before="310" w:line="317" w:lineRule="exact"/>
        <w:ind w:left="14" w:right="7" w:firstLine="720"/>
        <w:jc w:val="both"/>
        <w:rPr>
          <w:sz w:val="28"/>
          <w:szCs w:val="28"/>
        </w:rPr>
      </w:pPr>
      <w:r w:rsidRPr="005320AA">
        <w:rPr>
          <w:rFonts w:eastAsia="Times New Roman"/>
          <w:sz w:val="28"/>
          <w:szCs w:val="28"/>
        </w:rPr>
        <w:t xml:space="preserve">На основании распоряжения Губернатора Красноярского края от 25.02.2013 г. № 58 - рг «Об утверждении плана мероприятий («дорожной карты») «Изменения в отраслях социальной сферы, направленные на повышение </w:t>
      </w:r>
      <w:r w:rsidRPr="005320AA">
        <w:rPr>
          <w:rFonts w:eastAsia="Times New Roman"/>
          <w:sz w:val="28"/>
          <w:szCs w:val="28"/>
        </w:rPr>
        <w:t>эффективности сферы культуры Красноярского края», руководствуясь статьями 28.2 и 2</w:t>
      </w:r>
      <w:r>
        <w:rPr>
          <w:rFonts w:eastAsia="Times New Roman"/>
          <w:sz w:val="28"/>
          <w:szCs w:val="28"/>
        </w:rPr>
        <w:t>8.3 Устава Боготольского района</w:t>
      </w:r>
    </w:p>
    <w:p w:rsidR="00000000" w:rsidRPr="005320AA" w:rsidRDefault="005320AA" w:rsidP="005320AA">
      <w:pPr>
        <w:shd w:val="clear" w:color="auto" w:fill="FFFFFF"/>
        <w:ind w:right="7" w:firstLine="7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20AA">
        <w:rPr>
          <w:rFonts w:eastAsia="Times New Roman"/>
          <w:sz w:val="28"/>
          <w:szCs w:val="28"/>
        </w:rPr>
        <w:t>Утвердить план мероприятий («дорожную карту») «Изменения в отраслях социальной сферы, направленные на повышение эффективности сферы культу</w:t>
      </w:r>
      <w:r>
        <w:rPr>
          <w:rFonts w:eastAsia="Times New Roman"/>
          <w:sz w:val="28"/>
          <w:szCs w:val="28"/>
        </w:rPr>
        <w:t xml:space="preserve">ры Боготольского района (далее – </w:t>
      </w:r>
      <w:r w:rsidRPr="005320AA">
        <w:rPr>
          <w:rFonts w:eastAsia="Times New Roman"/>
          <w:sz w:val="28"/>
          <w:szCs w:val="28"/>
        </w:rPr>
        <w:t>План) согласно приложения.</w:t>
      </w:r>
    </w:p>
    <w:p w:rsidR="00000000" w:rsidRPr="005320AA" w:rsidRDefault="005320AA" w:rsidP="005320AA">
      <w:pPr>
        <w:shd w:val="clear" w:color="auto" w:fill="FFFFFF"/>
        <w:tabs>
          <w:tab w:val="left" w:pos="713"/>
        </w:tabs>
        <w:ind w:right="29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2. </w:t>
      </w:r>
      <w:r w:rsidRPr="005320AA">
        <w:rPr>
          <w:rFonts w:eastAsia="Times New Roman"/>
          <w:sz w:val="28"/>
          <w:szCs w:val="28"/>
        </w:rPr>
        <w:t>Опубликовать распоряжение в периодическом печатном издании «Официальный вестник Боготольского района»</w:t>
      </w:r>
    </w:p>
    <w:p w:rsidR="00000000" w:rsidRPr="005320AA" w:rsidRDefault="005320AA" w:rsidP="005320AA">
      <w:pPr>
        <w:shd w:val="clear" w:color="auto" w:fill="FFFFFF"/>
        <w:tabs>
          <w:tab w:val="left" w:pos="713"/>
        </w:tabs>
        <w:ind w:right="22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3. </w:t>
      </w:r>
      <w:r w:rsidRPr="005320AA">
        <w:rPr>
          <w:rFonts w:eastAsia="Times New Roman"/>
          <w:sz w:val="28"/>
          <w:szCs w:val="28"/>
        </w:rPr>
        <w:t>Контроль за выполнением настоящего распоряжения возложить на начальника отдела культу</w:t>
      </w:r>
      <w:r w:rsidRPr="005320AA">
        <w:rPr>
          <w:rFonts w:eastAsia="Times New Roman"/>
          <w:sz w:val="28"/>
          <w:szCs w:val="28"/>
        </w:rPr>
        <w:t>ры и молодёжной политики М.Г. Коноваленкову.</w:t>
      </w:r>
    </w:p>
    <w:p w:rsidR="00000000" w:rsidRPr="005320AA" w:rsidRDefault="005320AA" w:rsidP="005320AA">
      <w:pPr>
        <w:shd w:val="clear" w:color="auto" w:fill="FFFFFF"/>
        <w:tabs>
          <w:tab w:val="left" w:pos="713"/>
        </w:tabs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4. </w:t>
      </w:r>
      <w:r w:rsidRPr="005320AA">
        <w:rPr>
          <w:rFonts w:eastAsia="Times New Roman"/>
          <w:sz w:val="28"/>
          <w:szCs w:val="28"/>
        </w:rPr>
        <w:t>Распоряжение вступает в силу со дня подписания.</w:t>
      </w:r>
    </w:p>
    <w:p w:rsidR="005320AA" w:rsidRDefault="005320AA">
      <w:pPr>
        <w:shd w:val="clear" w:color="auto" w:fill="FFFFFF"/>
        <w:spacing w:before="324" w:line="310" w:lineRule="exact"/>
        <w:ind w:right="6365"/>
        <w:rPr>
          <w:rFonts w:eastAsia="Times New Roman"/>
          <w:sz w:val="28"/>
          <w:szCs w:val="28"/>
        </w:rPr>
      </w:pPr>
    </w:p>
    <w:p w:rsidR="005320AA" w:rsidRDefault="005320AA" w:rsidP="005320AA">
      <w:pPr>
        <w:shd w:val="clear" w:color="auto" w:fill="FFFFFF"/>
        <w:rPr>
          <w:rFonts w:eastAsia="Times New Roman"/>
          <w:sz w:val="28"/>
          <w:szCs w:val="28"/>
        </w:rPr>
      </w:pPr>
      <w:r w:rsidRPr="005320AA">
        <w:rPr>
          <w:rFonts w:eastAsia="Times New Roman"/>
          <w:sz w:val="28"/>
          <w:szCs w:val="28"/>
        </w:rPr>
        <w:t xml:space="preserve">Глава администрации </w:t>
      </w:r>
    </w:p>
    <w:p w:rsidR="005320AA" w:rsidRPr="005320AA" w:rsidRDefault="005320AA" w:rsidP="005320AA">
      <w:pPr>
        <w:shd w:val="clear" w:color="auto" w:fill="FFFFFF"/>
        <w:rPr>
          <w:sz w:val="28"/>
          <w:szCs w:val="28"/>
        </w:rPr>
      </w:pPr>
      <w:r w:rsidRPr="005320AA">
        <w:rPr>
          <w:rFonts w:eastAsia="Times New Roman"/>
          <w:sz w:val="28"/>
          <w:szCs w:val="28"/>
        </w:rPr>
        <w:t>Боготольского района</w:t>
      </w:r>
      <w:r>
        <w:rPr>
          <w:rFonts w:eastAsia="Times New Roman"/>
          <w:sz w:val="28"/>
          <w:szCs w:val="28"/>
        </w:rPr>
        <w:t xml:space="preserve">                                          </w:t>
      </w:r>
      <w:r w:rsidRPr="005320AA">
        <w:rPr>
          <w:rFonts w:eastAsia="Times New Roman"/>
          <w:sz w:val="28"/>
          <w:szCs w:val="28"/>
        </w:rPr>
        <w:t>Н.В. Красько</w:t>
      </w:r>
    </w:p>
    <w:p w:rsidR="00000000" w:rsidRPr="005320AA" w:rsidRDefault="005320AA">
      <w:pPr>
        <w:shd w:val="clear" w:color="auto" w:fill="FFFFFF"/>
        <w:spacing w:before="324" w:line="310" w:lineRule="exact"/>
        <w:ind w:right="6365"/>
        <w:rPr>
          <w:sz w:val="28"/>
          <w:szCs w:val="28"/>
        </w:rPr>
      </w:pPr>
    </w:p>
    <w:p w:rsidR="005320AA" w:rsidRPr="005320AA" w:rsidRDefault="005320AA" w:rsidP="005320AA">
      <w:pPr>
        <w:framePr w:h="1476" w:hSpace="36" w:wrap="auto" w:vAnchor="text" w:hAnchor="page" w:x="11440" w:y="2242"/>
        <w:rPr>
          <w:sz w:val="28"/>
          <w:szCs w:val="28"/>
        </w:rPr>
      </w:pPr>
    </w:p>
    <w:p w:rsidR="005320AA" w:rsidRPr="005320AA" w:rsidRDefault="005320AA" w:rsidP="005320AA">
      <w:pPr>
        <w:shd w:val="clear" w:color="auto" w:fill="FFFFFF"/>
        <w:ind w:left="7013"/>
        <w:rPr>
          <w:sz w:val="28"/>
          <w:szCs w:val="28"/>
        </w:rPr>
      </w:pPr>
    </w:p>
    <w:sectPr w:rsidR="005320AA" w:rsidRPr="005320AA">
      <w:type w:val="continuous"/>
      <w:pgSz w:w="11909" w:h="16834"/>
      <w:pgMar w:top="1440" w:right="1051" w:bottom="720" w:left="179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76BA"/>
    <w:multiLevelType w:val="singleLevel"/>
    <w:tmpl w:val="43B299F6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0AA"/>
    <w:rsid w:val="0053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20AA"/>
    <w:pPr>
      <w:widowControl/>
      <w:autoSpaceDE/>
      <w:autoSpaceDN/>
      <w:adjustRightInd/>
      <w:jc w:val="center"/>
    </w:pPr>
    <w:rPr>
      <w:rFonts w:eastAsia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320AA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20AA"/>
    <w:pPr>
      <w:widowControl/>
      <w:autoSpaceDE/>
      <w:autoSpaceDN/>
      <w:adjustRightInd/>
      <w:jc w:val="center"/>
    </w:pPr>
    <w:rPr>
      <w:rFonts w:eastAsia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320AA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1</cp:revision>
  <dcterms:created xsi:type="dcterms:W3CDTF">2013-07-17T01:24:00Z</dcterms:created>
  <dcterms:modified xsi:type="dcterms:W3CDTF">2013-07-17T01:34:00Z</dcterms:modified>
</cp:coreProperties>
</file>